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A120" w14:textId="77777777" w:rsidR="00531F64" w:rsidRPr="005174EC" w:rsidRDefault="00531F64" w:rsidP="00531F64">
      <w:pPr>
        <w:pStyle w:val="3"/>
        <w:ind w:left="0"/>
        <w:jc w:val="center"/>
        <w:rPr>
          <w:b/>
          <w:sz w:val="22"/>
          <w:szCs w:val="22"/>
        </w:rPr>
      </w:pPr>
      <w:r w:rsidRPr="005174EC">
        <w:rPr>
          <w:b/>
          <w:caps/>
          <w:sz w:val="22"/>
          <w:szCs w:val="22"/>
        </w:rPr>
        <w:t>DATA STRUCTURES AND ALGORITHMS</w:t>
      </w:r>
    </w:p>
    <w:p w14:paraId="5BD916EC" w14:textId="77777777" w:rsidR="00531F64" w:rsidRPr="005174EC" w:rsidRDefault="00531F64" w:rsidP="00531F64">
      <w:pPr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531F64" w:rsidRPr="005174EC" w14:paraId="4484A0B3" w14:textId="77777777" w:rsidTr="00315AE1">
        <w:tc>
          <w:tcPr>
            <w:tcW w:w="5778" w:type="dxa"/>
          </w:tcPr>
          <w:p w14:paraId="325154D2" w14:textId="77777777" w:rsidR="00531F64" w:rsidRPr="005174EC" w:rsidRDefault="00531F64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1" w:type="dxa"/>
          </w:tcPr>
          <w:p w14:paraId="752FC424" w14:textId="77777777" w:rsidR="00531F64" w:rsidRPr="005174EC" w:rsidRDefault="00531F64" w:rsidP="00315AE1">
            <w:pPr>
              <w:jc w:val="both"/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Elective</w:t>
            </w:r>
          </w:p>
        </w:tc>
      </w:tr>
      <w:tr w:rsidR="00531F64" w:rsidRPr="005174EC" w14:paraId="1DEC51DD" w14:textId="77777777" w:rsidTr="00315AE1">
        <w:tc>
          <w:tcPr>
            <w:tcW w:w="5778" w:type="dxa"/>
          </w:tcPr>
          <w:p w14:paraId="2F15C42D" w14:textId="77777777" w:rsidR="00531F64" w:rsidRPr="005174EC" w:rsidRDefault="00531F64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1" w:type="dxa"/>
          </w:tcPr>
          <w:p w14:paraId="7113C152" w14:textId="77777777" w:rsidR="00531F64" w:rsidRPr="005174EC" w:rsidRDefault="00531F64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First (Bachelor)</w:t>
            </w:r>
          </w:p>
        </w:tc>
      </w:tr>
      <w:tr w:rsidR="00531F64" w:rsidRPr="005174EC" w14:paraId="33D1BF46" w14:textId="77777777" w:rsidTr="00315AE1">
        <w:tc>
          <w:tcPr>
            <w:tcW w:w="5778" w:type="dxa"/>
          </w:tcPr>
          <w:p w14:paraId="0E0D547E" w14:textId="77777777" w:rsidR="00531F64" w:rsidRPr="005174EC" w:rsidRDefault="00531F64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1" w:type="dxa"/>
          </w:tcPr>
          <w:p w14:paraId="306F2B02" w14:textId="77777777" w:rsidR="00531F64" w:rsidRPr="005174EC" w:rsidRDefault="00531F64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531F64" w:rsidRPr="005174EC" w14:paraId="49180E66" w14:textId="77777777" w:rsidTr="00315AE1">
        <w:tc>
          <w:tcPr>
            <w:tcW w:w="5778" w:type="dxa"/>
          </w:tcPr>
          <w:p w14:paraId="10A3A837" w14:textId="77777777" w:rsidR="00531F64" w:rsidRPr="005174EC" w:rsidRDefault="00531F64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1" w:type="dxa"/>
          </w:tcPr>
          <w:p w14:paraId="7178F9E7" w14:textId="77777777" w:rsidR="00531F64" w:rsidRPr="005174EC" w:rsidRDefault="00531F64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531F64" w:rsidRPr="005174EC" w14:paraId="795B166E" w14:textId="77777777" w:rsidTr="00315AE1">
        <w:tc>
          <w:tcPr>
            <w:tcW w:w="5778" w:type="dxa"/>
          </w:tcPr>
          <w:p w14:paraId="3AED4615" w14:textId="77777777" w:rsidR="00531F64" w:rsidRPr="005174EC" w:rsidRDefault="00531F64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1" w:type="dxa"/>
          </w:tcPr>
          <w:p w14:paraId="3BA6641A" w14:textId="77777777" w:rsidR="00531F64" w:rsidRPr="005174EC" w:rsidRDefault="00531F64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Full-time</w:t>
            </w:r>
          </w:p>
        </w:tc>
      </w:tr>
    </w:tbl>
    <w:p w14:paraId="367863C3" w14:textId="77777777" w:rsidR="00531F64" w:rsidRPr="005174EC" w:rsidRDefault="00531F64" w:rsidP="00531F64">
      <w:pPr>
        <w:rPr>
          <w:sz w:val="22"/>
          <w:szCs w:val="22"/>
        </w:rPr>
      </w:pPr>
    </w:p>
    <w:p w14:paraId="4397F599" w14:textId="77777777" w:rsidR="00531F64" w:rsidRPr="005174EC" w:rsidRDefault="00531F64" w:rsidP="00531F64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</w:t>
      </w:r>
      <w:r w:rsidRPr="005174EC">
        <w:rPr>
          <w:sz w:val="22"/>
          <w:szCs w:val="22"/>
        </w:rPr>
        <w:t xml:space="preserve">A </w:t>
      </w:r>
      <w:proofErr w:type="spellStart"/>
      <w:r w:rsidRPr="005174EC">
        <w:rPr>
          <w:sz w:val="22"/>
          <w:szCs w:val="22"/>
        </w:rPr>
        <w:t>student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who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has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successfully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completed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must</w:t>
      </w:r>
      <w:proofErr w:type="spellEnd"/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be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able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knowledge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basics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algorithmization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basic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principles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building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structures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store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data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identification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formulation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solution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applied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problems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known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building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algorithms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data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processing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algorithms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implement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abstract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data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types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data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with</w:t>
      </w:r>
      <w:proofErr w:type="spellEnd"/>
      <w:r w:rsidRPr="005174EC">
        <w:rPr>
          <w:sz w:val="22"/>
          <w:szCs w:val="22"/>
        </w:rPr>
        <w:t xml:space="preserve"> a </w:t>
      </w:r>
      <w:proofErr w:type="spellStart"/>
      <w:r w:rsidRPr="005174EC">
        <w:rPr>
          <w:sz w:val="22"/>
          <w:szCs w:val="22"/>
        </w:rPr>
        <w:t>dynamic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structure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algorithms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with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trees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graphs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internal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external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sorting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search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memory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management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combine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practice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building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structures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data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storage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data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processing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algorithms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as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well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make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optimal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decisions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when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developing</w:t>
      </w:r>
      <w:proofErr w:type="spellEnd"/>
      <w:r w:rsidRPr="005174EC">
        <w:rPr>
          <w:sz w:val="22"/>
          <w:szCs w:val="22"/>
        </w:rPr>
        <w:t xml:space="preserve"> a </w:t>
      </w:r>
      <w:proofErr w:type="spellStart"/>
      <w:r w:rsidRPr="005174EC">
        <w:rPr>
          <w:sz w:val="22"/>
          <w:szCs w:val="22"/>
        </w:rPr>
        <w:t>strategy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solving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applied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problems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perform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experimental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research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order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find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optimal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ways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solve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applied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problems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assess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complexity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algorithms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compare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choose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best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develop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algorithmic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application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modern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programming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languages</w:t>
      </w:r>
      <w:proofErr w:type="spellEnd"/>
      <w:r w:rsidRPr="005174EC">
        <w:rPr>
          <w:sz w:val="22"/>
          <w:szCs w:val="22"/>
        </w:rPr>
        <w:t>.</w:t>
      </w:r>
    </w:p>
    <w:p w14:paraId="37B5CC8B" w14:textId="77777777" w:rsidR="00531F64" w:rsidRPr="005174EC" w:rsidRDefault="00531F64" w:rsidP="00531F64">
      <w:pPr>
        <w:spacing w:line="228" w:lineRule="auto"/>
        <w:jc w:val="both"/>
        <w:rPr>
          <w:sz w:val="22"/>
          <w:szCs w:val="22"/>
        </w:rPr>
      </w:pPr>
    </w:p>
    <w:p w14:paraId="5474C1CB" w14:textId="77777777" w:rsidR="00531F64" w:rsidRPr="005174EC" w:rsidRDefault="00531F64" w:rsidP="00531F64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proofErr w:type="spellStart"/>
      <w:r w:rsidRPr="005174EC">
        <w:rPr>
          <w:sz w:val="22"/>
          <w:szCs w:val="22"/>
        </w:rPr>
        <w:t>Basic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concepts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data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structures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Basic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array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sorting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algorithms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Search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>.</w:t>
      </w:r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Hashing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Recursive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algorithms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Trees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Ways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present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walk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around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trees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Counts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graph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representation</w:t>
      </w:r>
      <w:proofErr w:type="spellEnd"/>
      <w:r w:rsidRPr="005174EC">
        <w:rPr>
          <w:sz w:val="22"/>
          <w:szCs w:val="22"/>
        </w:rPr>
        <w:t>.</w:t>
      </w:r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Organization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path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search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column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Lists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main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types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lists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Stacks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Queues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General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approaches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solving</w:t>
      </w:r>
      <w:proofErr w:type="spellEnd"/>
      <w:r w:rsidRPr="005174EC">
        <w:rPr>
          <w:sz w:val="22"/>
          <w:szCs w:val="22"/>
          <w:lang w:val="en-US"/>
        </w:rPr>
        <w:t xml:space="preserve"> o</w:t>
      </w:r>
      <w:proofErr w:type="spellStart"/>
      <w:r w:rsidRPr="005174EC">
        <w:rPr>
          <w:sz w:val="22"/>
          <w:szCs w:val="22"/>
        </w:rPr>
        <w:t>lympic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tasks</w:t>
      </w:r>
      <w:proofErr w:type="spellEnd"/>
      <w:r w:rsidRPr="005174EC">
        <w:rPr>
          <w:sz w:val="22"/>
          <w:szCs w:val="22"/>
        </w:rPr>
        <w:t>.</w:t>
      </w:r>
      <w:r w:rsidRPr="005174EC">
        <w:rPr>
          <w:sz w:val="22"/>
          <w:szCs w:val="22"/>
        </w:rPr>
        <w:cr/>
      </w:r>
      <w:r w:rsidRPr="005174EC">
        <w:rPr>
          <w:sz w:val="22"/>
          <w:szCs w:val="22"/>
          <w:lang w:val="en-US"/>
        </w:rPr>
        <w:t xml:space="preserve"> </w:t>
      </w:r>
    </w:p>
    <w:p w14:paraId="1E3B65A9" w14:textId="77777777" w:rsidR="00531F64" w:rsidRPr="005174EC" w:rsidRDefault="00531F64" w:rsidP="00531F64">
      <w:pPr>
        <w:spacing w:line="228" w:lineRule="auto"/>
        <w:jc w:val="both"/>
        <w:rPr>
          <w:b/>
          <w:sz w:val="22"/>
          <w:szCs w:val="22"/>
        </w:rPr>
      </w:pPr>
    </w:p>
    <w:p w14:paraId="67B7C0DC" w14:textId="77777777" w:rsidR="00531F64" w:rsidRPr="005174EC" w:rsidRDefault="00531F64" w:rsidP="00531F64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classroom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- </w:t>
      </w:r>
      <w:proofErr w:type="spellStart"/>
      <w:r w:rsidRPr="005174EC">
        <w:rPr>
          <w:sz w:val="22"/>
          <w:szCs w:val="22"/>
        </w:rPr>
        <w:t>not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than</w:t>
      </w:r>
      <w:proofErr w:type="spellEnd"/>
      <w:r w:rsidRPr="005174EC">
        <w:rPr>
          <w:sz w:val="22"/>
          <w:szCs w:val="22"/>
        </w:rPr>
        <w:t xml:space="preserve"> 1/3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total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planned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study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>.</w:t>
      </w:r>
    </w:p>
    <w:p w14:paraId="0F6EA82B" w14:textId="77777777" w:rsidR="00531F64" w:rsidRPr="005174EC" w:rsidRDefault="00531F64" w:rsidP="00531F64">
      <w:pPr>
        <w:spacing w:line="228" w:lineRule="auto"/>
        <w:jc w:val="both"/>
        <w:rPr>
          <w:b/>
          <w:sz w:val="22"/>
          <w:szCs w:val="22"/>
        </w:rPr>
      </w:pPr>
    </w:p>
    <w:p w14:paraId="233630D8" w14:textId="77777777" w:rsidR="00531F64" w:rsidRPr="005174EC" w:rsidRDefault="00531F64" w:rsidP="00531F64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proofErr w:type="spellStart"/>
      <w:r w:rsidRPr="005174EC">
        <w:rPr>
          <w:sz w:val="22"/>
          <w:szCs w:val="22"/>
        </w:rPr>
        <w:t>lectures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problem-based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learning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visualization</w:t>
      </w:r>
      <w:proofErr w:type="spellEnd"/>
      <w:r w:rsidRPr="005174EC">
        <w:rPr>
          <w:sz w:val="22"/>
          <w:szCs w:val="22"/>
        </w:rPr>
        <w:t xml:space="preserve">);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trainings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master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workshops</w:t>
      </w:r>
      <w:proofErr w:type="spellEnd"/>
      <w:r w:rsidRPr="005174EC">
        <w:rPr>
          <w:sz w:val="22"/>
          <w:szCs w:val="22"/>
        </w:rPr>
        <w:t xml:space="preserve">), </w:t>
      </w:r>
      <w:proofErr w:type="spellStart"/>
      <w:r w:rsidRPr="005174EC">
        <w:rPr>
          <w:sz w:val="22"/>
          <w:szCs w:val="22"/>
        </w:rPr>
        <w:t>independent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individual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tasks</w:t>
      </w:r>
      <w:proofErr w:type="spellEnd"/>
      <w:r w:rsidRPr="005174EC">
        <w:rPr>
          <w:sz w:val="22"/>
          <w:szCs w:val="22"/>
        </w:rPr>
        <w:t>).</w:t>
      </w:r>
    </w:p>
    <w:p w14:paraId="70FCA349" w14:textId="77777777" w:rsidR="00531F64" w:rsidRPr="005174EC" w:rsidRDefault="00531F64" w:rsidP="00531F64">
      <w:pPr>
        <w:spacing w:line="228" w:lineRule="auto"/>
        <w:jc w:val="both"/>
        <w:rPr>
          <w:b/>
          <w:sz w:val="22"/>
          <w:szCs w:val="22"/>
        </w:rPr>
      </w:pPr>
    </w:p>
    <w:p w14:paraId="2711190A" w14:textId="77777777" w:rsidR="00531F64" w:rsidRPr="005174EC" w:rsidRDefault="00531F64" w:rsidP="00531F64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oral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examination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defense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test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control</w:t>
      </w:r>
      <w:proofErr w:type="spellEnd"/>
      <w:r w:rsidRPr="005174EC">
        <w:rPr>
          <w:sz w:val="22"/>
          <w:szCs w:val="22"/>
        </w:rPr>
        <w:t>.</w:t>
      </w:r>
    </w:p>
    <w:p w14:paraId="55FA4F4D" w14:textId="77777777" w:rsidR="00531F64" w:rsidRPr="005174EC" w:rsidRDefault="00531F64" w:rsidP="00531F64">
      <w:pPr>
        <w:spacing w:line="228" w:lineRule="auto"/>
        <w:jc w:val="both"/>
        <w:rPr>
          <w:b/>
          <w:sz w:val="22"/>
          <w:szCs w:val="22"/>
        </w:rPr>
      </w:pPr>
    </w:p>
    <w:p w14:paraId="7EC11F6D" w14:textId="77777777" w:rsidR="00531F64" w:rsidRPr="005174EC" w:rsidRDefault="00531F64" w:rsidP="00531F64">
      <w:pPr>
        <w:spacing w:line="228" w:lineRule="auto"/>
        <w:jc w:val="both"/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  <w:lang w:val="en-US"/>
        </w:rPr>
        <w:t>credit</w:t>
      </w:r>
      <w:r w:rsidRPr="005174EC">
        <w:rPr>
          <w:sz w:val="22"/>
          <w:szCs w:val="22"/>
        </w:rPr>
        <w:t>.</w:t>
      </w:r>
    </w:p>
    <w:p w14:paraId="51DF8C5C" w14:textId="77777777" w:rsidR="00531F64" w:rsidRPr="005174EC" w:rsidRDefault="00531F64" w:rsidP="00531F64">
      <w:pPr>
        <w:spacing w:line="228" w:lineRule="auto"/>
        <w:jc w:val="both"/>
        <w:rPr>
          <w:b/>
          <w:sz w:val="22"/>
          <w:szCs w:val="22"/>
        </w:rPr>
      </w:pPr>
    </w:p>
    <w:p w14:paraId="081897B1" w14:textId="77777777" w:rsidR="00531F64" w:rsidRPr="005174EC" w:rsidRDefault="00531F64" w:rsidP="00531F64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328014DA" w14:textId="77777777" w:rsidR="00531F64" w:rsidRPr="005174EC" w:rsidRDefault="00531F64" w:rsidP="00531F64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Modular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learning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environment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MOODLE. Access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to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the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resource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>:</w:t>
      </w:r>
      <w:r w:rsidRPr="005174EC">
        <w:rPr>
          <w:spacing w:val="-4"/>
          <w:sz w:val="22"/>
          <w:szCs w:val="22"/>
        </w:rPr>
        <w:t xml:space="preserve"> </w:t>
      </w:r>
      <w:hyperlink r:id="rId5" w:history="1">
        <w:r w:rsidRPr="005174EC">
          <w:rPr>
            <w:rStyle w:val="a4"/>
            <w:spacing w:val="-4"/>
            <w:sz w:val="22"/>
            <w:szCs w:val="22"/>
          </w:rPr>
          <w:t>https://msn.kh</w:t>
        </w:r>
        <w:r w:rsidRPr="005174EC">
          <w:rPr>
            <w:rStyle w:val="a4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  <w:lang w:val="en-US"/>
        </w:rPr>
        <w:t xml:space="preserve"> </w:t>
      </w:r>
    </w:p>
    <w:p w14:paraId="76ACC7D5" w14:textId="77777777" w:rsidR="00531F64" w:rsidRPr="005174EC" w:rsidRDefault="00531F64" w:rsidP="00531F64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spacing w:val="-6"/>
          <w:sz w:val="22"/>
          <w:szCs w:val="22"/>
        </w:rPr>
        <w:t>Electronic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library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of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university</w:t>
      </w:r>
      <w:proofErr w:type="spellEnd"/>
      <w:r w:rsidRPr="005174EC">
        <w:rPr>
          <w:spacing w:val="-6"/>
          <w:sz w:val="22"/>
          <w:szCs w:val="22"/>
        </w:rPr>
        <w:t xml:space="preserve">. Access </w:t>
      </w:r>
      <w:proofErr w:type="spellStart"/>
      <w:r w:rsidRPr="005174EC">
        <w:rPr>
          <w:spacing w:val="-6"/>
          <w:sz w:val="22"/>
          <w:szCs w:val="22"/>
        </w:rPr>
        <w:t>to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resource</w:t>
      </w:r>
      <w:proofErr w:type="spellEnd"/>
      <w:r w:rsidRPr="005174EC">
        <w:rPr>
          <w:spacing w:val="-6"/>
          <w:sz w:val="22"/>
          <w:szCs w:val="22"/>
        </w:rPr>
        <w:t xml:space="preserve">:  </w:t>
      </w:r>
      <w:hyperlink r:id="rId6" w:history="1">
        <w:r w:rsidRPr="005174EC">
          <w:rPr>
            <w:rStyle w:val="a4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en-US"/>
        </w:rPr>
        <w:t xml:space="preserve"> </w:t>
      </w:r>
    </w:p>
    <w:p w14:paraId="5D7B3202" w14:textId="77777777" w:rsidR="00531F64" w:rsidRPr="005174EC" w:rsidRDefault="00531F64" w:rsidP="00531F64">
      <w:pPr>
        <w:tabs>
          <w:tab w:val="left" w:pos="284"/>
        </w:tabs>
        <w:spacing w:line="228" w:lineRule="auto"/>
        <w:jc w:val="both"/>
        <w:rPr>
          <w:b/>
          <w:sz w:val="22"/>
          <w:szCs w:val="22"/>
        </w:rPr>
      </w:pPr>
    </w:p>
    <w:p w14:paraId="5A3A6BD7" w14:textId="77777777" w:rsidR="00531F64" w:rsidRPr="005174EC" w:rsidRDefault="00531F64" w:rsidP="00531F64">
      <w:pPr>
        <w:tabs>
          <w:tab w:val="left" w:pos="284"/>
        </w:tabs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Викладач</w:t>
      </w:r>
      <w:r w:rsidRPr="005174EC">
        <w:rPr>
          <w:sz w:val="22"/>
          <w:szCs w:val="22"/>
        </w:rPr>
        <w:t xml:space="preserve">: </w:t>
      </w:r>
      <w:r w:rsidRPr="005174EC">
        <w:rPr>
          <w:sz w:val="22"/>
          <w:szCs w:val="22"/>
          <w:lang w:val="en-US"/>
        </w:rPr>
        <w:t>PhD</w:t>
      </w:r>
      <w:r w:rsidRPr="005174EC">
        <w:rPr>
          <w:sz w:val="22"/>
          <w:szCs w:val="22"/>
        </w:rPr>
        <w:t xml:space="preserve"> </w:t>
      </w:r>
      <w:r w:rsidRPr="005174EC">
        <w:rPr>
          <w:sz w:val="22"/>
          <w:szCs w:val="22"/>
          <w:lang w:val="en-US"/>
        </w:rPr>
        <w:t>O</w:t>
      </w:r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  <w:lang w:val="en-US"/>
        </w:rPr>
        <w:t>Melnychenko</w:t>
      </w:r>
      <w:proofErr w:type="spellEnd"/>
    </w:p>
    <w:p w14:paraId="0E47ED47" w14:textId="77777777" w:rsidR="00531F64" w:rsidRPr="005174EC" w:rsidRDefault="00531F64" w:rsidP="00531F64">
      <w:pPr>
        <w:tabs>
          <w:tab w:val="left" w:pos="284"/>
        </w:tabs>
        <w:spacing w:line="228" w:lineRule="auto"/>
        <w:jc w:val="both"/>
        <w:rPr>
          <w:sz w:val="22"/>
          <w:szCs w:val="22"/>
        </w:rPr>
      </w:pPr>
    </w:p>
    <w:p w14:paraId="78666BEB" w14:textId="77777777" w:rsidR="00531F64" w:rsidRPr="005174EC" w:rsidRDefault="00531F64" w:rsidP="00531F64">
      <w:pPr>
        <w:ind w:firstLine="720"/>
        <w:jc w:val="both"/>
        <w:rPr>
          <w:i/>
          <w:sz w:val="22"/>
          <w:szCs w:val="22"/>
        </w:rPr>
      </w:pPr>
    </w:p>
    <w:p w14:paraId="7218B4E5" w14:textId="77777777" w:rsidR="00E5653F" w:rsidRDefault="00E5653F"/>
    <w:sectPr w:rsidR="00E5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CBC"/>
    <w:multiLevelType w:val="hybridMultilevel"/>
    <w:tmpl w:val="F3D28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1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64"/>
    <w:rsid w:val="00161AD2"/>
    <w:rsid w:val="00531F64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F747"/>
  <w15:chartTrackingRefBased/>
  <w15:docId w15:val="{47C64AB5-1283-43DD-AA8F-EE122696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6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531F64"/>
    <w:pPr>
      <w:keepNext/>
      <w:ind w:left="113" w:right="113"/>
      <w:outlineLvl w:val="2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1F6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531F64"/>
    <w:pPr>
      <w:ind w:left="720"/>
      <w:contextualSpacing/>
    </w:pPr>
  </w:style>
  <w:style w:type="character" w:styleId="a4">
    <w:name w:val="Hyperlink"/>
    <w:uiPriority w:val="99"/>
    <w:unhideWhenUsed/>
    <w:qFormat/>
    <w:rsid w:val="00531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2087</Characters>
  <Application>Microsoft Office Word</Application>
  <DocSecurity>0</DocSecurity>
  <Lines>139</Lines>
  <Paragraphs>39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2024-11-27T15:05:00Z</dcterms:created>
  <dcterms:modified xsi:type="dcterms:W3CDTF">2024-11-27T15:05:00Z</dcterms:modified>
</cp:coreProperties>
</file>